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6108" w14:textId="77777777" w:rsidR="00F0076E" w:rsidRDefault="00F0076E" w:rsidP="00F0076E">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36"/>
          <w:szCs w:val="36"/>
          <w:bdr w:val="none" w:sz="0" w:space="0" w:color="auto" w:frame="1"/>
        </w:rPr>
        <w:t>Mountain Island Day Community Charter School </w:t>
      </w:r>
    </w:p>
    <w:p w14:paraId="2F9A4BEB" w14:textId="77777777" w:rsidR="00F0076E" w:rsidRDefault="00F0076E" w:rsidP="00F0076E">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28"/>
          <w:szCs w:val="28"/>
          <w:bdr w:val="none" w:sz="0" w:space="0" w:color="auto" w:frame="1"/>
        </w:rPr>
        <w:t>Board of Directors Meeting Minutes</w:t>
      </w:r>
    </w:p>
    <w:p w14:paraId="4D5F524F" w14:textId="77777777" w:rsidR="00F0076E" w:rsidRDefault="00F0076E" w:rsidP="00F0076E">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CE575AB" w14:textId="0CC176F9" w:rsidR="00F0076E" w:rsidRPr="00A42F52" w:rsidRDefault="00C170D4" w:rsidP="00F0076E">
      <w:pPr>
        <w:pStyle w:val="xmsonormal"/>
        <w:shd w:val="clear" w:color="auto" w:fill="FFFFFF"/>
        <w:spacing w:before="0" w:beforeAutospacing="0" w:after="0" w:afterAutospacing="0"/>
        <w:jc w:val="center"/>
        <w:rPr>
          <w:color w:val="201F1E"/>
        </w:rPr>
      </w:pPr>
      <w:r>
        <w:rPr>
          <w:b/>
          <w:bCs/>
          <w:color w:val="201F1E"/>
          <w:bdr w:val="none" w:sz="0" w:space="0" w:color="auto" w:frame="1"/>
        </w:rPr>
        <w:t>July</w:t>
      </w:r>
      <w:r w:rsidR="00F0076E" w:rsidRPr="00A42F52">
        <w:rPr>
          <w:b/>
          <w:bCs/>
          <w:color w:val="201F1E"/>
          <w:bdr w:val="none" w:sz="0" w:space="0" w:color="auto" w:frame="1"/>
        </w:rPr>
        <w:t xml:space="preserve"> </w:t>
      </w:r>
      <w:r w:rsidR="00582D29" w:rsidRPr="00A42F52">
        <w:rPr>
          <w:b/>
          <w:bCs/>
          <w:color w:val="201F1E"/>
          <w:bdr w:val="none" w:sz="0" w:space="0" w:color="auto" w:frame="1"/>
        </w:rPr>
        <w:t>22</w:t>
      </w:r>
      <w:r w:rsidR="00F0076E" w:rsidRPr="00A42F52">
        <w:rPr>
          <w:b/>
          <w:bCs/>
          <w:color w:val="201F1E"/>
          <w:bdr w:val="none" w:sz="0" w:space="0" w:color="auto" w:frame="1"/>
        </w:rPr>
        <w:t>, 2021</w:t>
      </w:r>
    </w:p>
    <w:p w14:paraId="69DFFA35" w14:textId="65847292" w:rsidR="00F0076E" w:rsidRPr="00A42F52" w:rsidRDefault="00F0076E" w:rsidP="00F0076E">
      <w:pPr>
        <w:pStyle w:val="xmsonormal"/>
        <w:shd w:val="clear" w:color="auto" w:fill="FFFFFF"/>
        <w:spacing w:before="0" w:beforeAutospacing="0" w:after="240" w:afterAutospacing="0"/>
        <w:rPr>
          <w:color w:val="201F1E"/>
        </w:rPr>
      </w:pPr>
      <w:r w:rsidRPr="00A42F52">
        <w:rPr>
          <w:color w:val="201F1E"/>
        </w:rPr>
        <w:t> </w:t>
      </w:r>
    </w:p>
    <w:p w14:paraId="6778A099" w14:textId="5482F61F" w:rsidR="00F0076E" w:rsidRPr="00712CB9" w:rsidRDefault="006A5BB4" w:rsidP="00F0076E">
      <w:pPr>
        <w:rPr>
          <w:rFonts w:ascii="Times New Roman" w:hAnsi="Times New Roman" w:cs="Times New Roman"/>
          <w:sz w:val="24"/>
          <w:szCs w:val="24"/>
        </w:rPr>
      </w:pPr>
      <w:r w:rsidRPr="00712CB9">
        <w:rPr>
          <w:rFonts w:ascii="Times New Roman" w:hAnsi="Times New Roman" w:cs="Times New Roman"/>
          <w:sz w:val="24"/>
          <w:szCs w:val="24"/>
        </w:rPr>
        <w:t>Amy</w:t>
      </w:r>
      <w:r w:rsidR="00F0076E" w:rsidRPr="00712CB9">
        <w:rPr>
          <w:rFonts w:ascii="Times New Roman" w:hAnsi="Times New Roman" w:cs="Times New Roman"/>
          <w:sz w:val="24"/>
          <w:szCs w:val="24"/>
        </w:rPr>
        <w:t xml:space="preserve"> called meeting to order at 5:</w:t>
      </w:r>
      <w:r w:rsidR="00582D29" w:rsidRPr="00712CB9">
        <w:rPr>
          <w:rFonts w:ascii="Times New Roman" w:hAnsi="Times New Roman" w:cs="Times New Roman"/>
          <w:sz w:val="24"/>
          <w:szCs w:val="24"/>
        </w:rPr>
        <w:t>35</w:t>
      </w:r>
      <w:r w:rsidR="00F0076E" w:rsidRPr="00712CB9">
        <w:rPr>
          <w:rFonts w:ascii="Times New Roman" w:hAnsi="Times New Roman" w:cs="Times New Roman"/>
          <w:sz w:val="24"/>
          <w:szCs w:val="24"/>
        </w:rPr>
        <w:t xml:space="preserve"> pm</w:t>
      </w:r>
    </w:p>
    <w:p w14:paraId="765CE04A" w14:textId="31014774" w:rsidR="006A5BB4" w:rsidRPr="00712CB9" w:rsidRDefault="00F0076E" w:rsidP="00F0076E">
      <w:pPr>
        <w:rPr>
          <w:rFonts w:ascii="Times New Roman" w:hAnsi="Times New Roman" w:cs="Times New Roman"/>
          <w:sz w:val="24"/>
          <w:szCs w:val="24"/>
        </w:rPr>
      </w:pPr>
      <w:r w:rsidRPr="00712CB9">
        <w:rPr>
          <w:rFonts w:ascii="Times New Roman" w:hAnsi="Times New Roman" w:cs="Times New Roman"/>
          <w:sz w:val="24"/>
          <w:szCs w:val="24"/>
        </w:rPr>
        <w:t>We have a quorum:  Tom Winstead, Tammy Winstead,</w:t>
      </w:r>
      <w:r w:rsidR="006A5BB4" w:rsidRPr="00712CB9">
        <w:rPr>
          <w:rFonts w:ascii="Times New Roman" w:hAnsi="Times New Roman" w:cs="Times New Roman"/>
          <w:sz w:val="24"/>
          <w:szCs w:val="24"/>
        </w:rPr>
        <w:t xml:space="preserve"> Amy Bruining,</w:t>
      </w:r>
      <w:r w:rsidRPr="00712CB9">
        <w:rPr>
          <w:rFonts w:ascii="Times New Roman" w:hAnsi="Times New Roman" w:cs="Times New Roman"/>
          <w:sz w:val="24"/>
          <w:szCs w:val="24"/>
        </w:rPr>
        <w:t xml:space="preserve"> Mike Teeter, </w:t>
      </w:r>
      <w:r w:rsidR="00582D29" w:rsidRPr="00712CB9">
        <w:rPr>
          <w:rFonts w:ascii="Times New Roman" w:hAnsi="Times New Roman" w:cs="Times New Roman"/>
          <w:sz w:val="24"/>
          <w:szCs w:val="24"/>
        </w:rPr>
        <w:t>Rachelle Reid,</w:t>
      </w:r>
      <w:r w:rsidR="006A5BB4" w:rsidRPr="00712CB9">
        <w:rPr>
          <w:rFonts w:ascii="Times New Roman" w:hAnsi="Times New Roman" w:cs="Times New Roman"/>
          <w:sz w:val="24"/>
          <w:szCs w:val="24"/>
        </w:rPr>
        <w:t xml:space="preserve"> Daniel Tart,</w:t>
      </w:r>
      <w:r w:rsidR="0017518D" w:rsidRPr="00712CB9">
        <w:rPr>
          <w:rFonts w:ascii="Times New Roman" w:hAnsi="Times New Roman" w:cs="Times New Roman"/>
          <w:sz w:val="24"/>
          <w:szCs w:val="24"/>
        </w:rPr>
        <w:t xml:space="preserve"> Ken Holt, Steve Jones</w:t>
      </w:r>
      <w:r w:rsidRPr="00712CB9">
        <w:rPr>
          <w:rFonts w:ascii="Times New Roman" w:hAnsi="Times New Roman" w:cs="Times New Roman"/>
          <w:sz w:val="24"/>
          <w:szCs w:val="24"/>
        </w:rPr>
        <w:t xml:space="preserve"> and </w:t>
      </w:r>
      <w:r w:rsidR="00582D29" w:rsidRPr="00712CB9">
        <w:rPr>
          <w:rFonts w:ascii="Times New Roman" w:hAnsi="Times New Roman" w:cs="Times New Roman"/>
          <w:sz w:val="24"/>
          <w:szCs w:val="24"/>
        </w:rPr>
        <w:t>Bitika Williams.</w:t>
      </w:r>
    </w:p>
    <w:p w14:paraId="191EEB2F" w14:textId="77777777" w:rsidR="00712CB9" w:rsidRPr="00712CB9" w:rsidRDefault="00712CB9" w:rsidP="00F0076E">
      <w:pPr>
        <w:rPr>
          <w:rFonts w:ascii="Times New Roman" w:hAnsi="Times New Roman" w:cs="Times New Roman"/>
          <w:sz w:val="24"/>
          <w:szCs w:val="24"/>
        </w:rPr>
      </w:pPr>
    </w:p>
    <w:p w14:paraId="26AE96EE" w14:textId="590BB60E" w:rsidR="006A5BB4" w:rsidRPr="00712CB9" w:rsidRDefault="006A5BB4" w:rsidP="00F0076E">
      <w:pPr>
        <w:rPr>
          <w:rFonts w:ascii="Times New Roman" w:hAnsi="Times New Roman" w:cs="Times New Roman"/>
          <w:sz w:val="24"/>
          <w:szCs w:val="24"/>
        </w:rPr>
      </w:pPr>
      <w:r w:rsidRPr="00712CB9">
        <w:rPr>
          <w:rFonts w:ascii="Times New Roman" w:hAnsi="Times New Roman" w:cs="Times New Roman"/>
          <w:sz w:val="24"/>
          <w:szCs w:val="24"/>
        </w:rPr>
        <w:t>April 22, 2021 Minutes were reviewed.  Rachelle motioned approved.  Daniel second the motion.  All agreed.</w:t>
      </w:r>
    </w:p>
    <w:p w14:paraId="21600478" w14:textId="77777777" w:rsidR="004F0BD9" w:rsidRPr="00712CB9" w:rsidRDefault="004F0BD9" w:rsidP="004F0BD9">
      <w:pPr>
        <w:pStyle w:val="NormalWeb"/>
        <w:rPr>
          <w:color w:val="000000"/>
        </w:rPr>
      </w:pPr>
      <w:r w:rsidRPr="00712CB9">
        <w:rPr>
          <w:color w:val="000000"/>
        </w:rPr>
        <w:t>Building Upate-4:30pm Walk through of Construction Site</w:t>
      </w:r>
    </w:p>
    <w:p w14:paraId="7B9838B8" w14:textId="77777777" w:rsidR="004F0BD9" w:rsidRPr="00712CB9" w:rsidRDefault="004F0BD9" w:rsidP="004F0BD9">
      <w:pPr>
        <w:pStyle w:val="NormalWeb"/>
        <w:rPr>
          <w:color w:val="000000"/>
        </w:rPr>
      </w:pPr>
      <w:r w:rsidRPr="00712CB9">
        <w:rPr>
          <w:color w:val="000000"/>
        </w:rPr>
        <w:t>I. Review of Previous Board Minutes</w:t>
      </w:r>
    </w:p>
    <w:p w14:paraId="19C4F5D7" w14:textId="77777777" w:rsidR="004F0BD9" w:rsidRPr="00712CB9" w:rsidRDefault="004F0BD9" w:rsidP="004F0BD9">
      <w:pPr>
        <w:pStyle w:val="NormalWeb"/>
        <w:rPr>
          <w:color w:val="000000"/>
        </w:rPr>
      </w:pPr>
      <w:r w:rsidRPr="00712CB9">
        <w:rPr>
          <w:color w:val="000000"/>
        </w:rPr>
        <w:t>II. School Update</w:t>
      </w:r>
    </w:p>
    <w:p w14:paraId="24235E88" w14:textId="0641D823" w:rsidR="006A5BB4" w:rsidRPr="00712CB9" w:rsidRDefault="004F0BD9" w:rsidP="006A5BB4">
      <w:pPr>
        <w:pStyle w:val="NormalWeb"/>
        <w:numPr>
          <w:ilvl w:val="0"/>
          <w:numId w:val="7"/>
        </w:numPr>
        <w:rPr>
          <w:color w:val="000000"/>
        </w:rPr>
      </w:pPr>
      <w:r w:rsidRPr="00712CB9">
        <w:rPr>
          <w:color w:val="000000"/>
        </w:rPr>
        <w:t>COVID Response</w:t>
      </w:r>
      <w:r w:rsidR="006A5BB4" w:rsidRPr="00712CB9">
        <w:rPr>
          <w:color w:val="000000"/>
        </w:rPr>
        <w:t xml:space="preserve"> – school leadership received a packet yesterday.  Student benefit from in person learning.</w:t>
      </w:r>
    </w:p>
    <w:p w14:paraId="148B656D" w14:textId="308D2945" w:rsidR="004F0BD9" w:rsidRPr="00712CB9" w:rsidRDefault="004F0BD9" w:rsidP="004F0BD9">
      <w:pPr>
        <w:pStyle w:val="NormalWeb"/>
        <w:rPr>
          <w:color w:val="000000"/>
        </w:rPr>
      </w:pPr>
      <w:r w:rsidRPr="00712CB9">
        <w:rPr>
          <w:color w:val="000000"/>
        </w:rPr>
        <w:t>1. Mask Requirements</w:t>
      </w:r>
      <w:r w:rsidR="006A5BB4" w:rsidRPr="00712CB9">
        <w:rPr>
          <w:color w:val="000000"/>
        </w:rPr>
        <w:t xml:space="preserve"> – current guidelines is students under 12 will need to wear mask.  Social distancing recommendation is 3 feet.</w:t>
      </w:r>
      <w:r w:rsidR="007C26D2" w:rsidRPr="00712CB9">
        <w:rPr>
          <w:color w:val="000000"/>
        </w:rPr>
        <w:t xml:space="preserve">  Board discussed whether elementary students should were masks and majority believe it is best at least when school year starts.</w:t>
      </w:r>
      <w:r w:rsidR="005C44C8" w:rsidRPr="00712CB9">
        <w:rPr>
          <w:color w:val="000000"/>
        </w:rPr>
        <w:t xml:space="preserve">  Outside would be a choice.  Inside would be mask at start of the school year.  Then we would revisit each month during board meeting.</w:t>
      </w:r>
      <w:r w:rsidR="0017518D" w:rsidRPr="00712CB9">
        <w:rPr>
          <w:color w:val="000000"/>
        </w:rPr>
        <w:t xml:space="preserve">  Staff wear mask, unless proof of gotten vaccine.</w:t>
      </w:r>
    </w:p>
    <w:p w14:paraId="42BEB9EC" w14:textId="5F10AD09" w:rsidR="004F0BD9" w:rsidRPr="00712CB9" w:rsidRDefault="004F0BD9" w:rsidP="004F0BD9">
      <w:pPr>
        <w:pStyle w:val="NormalWeb"/>
        <w:rPr>
          <w:color w:val="000000"/>
        </w:rPr>
      </w:pPr>
      <w:r w:rsidRPr="00712CB9">
        <w:rPr>
          <w:color w:val="000000"/>
        </w:rPr>
        <w:t>2. Virtual Learning Options</w:t>
      </w:r>
      <w:r w:rsidR="007C26D2" w:rsidRPr="00712CB9">
        <w:rPr>
          <w:color w:val="000000"/>
        </w:rPr>
        <w:t xml:space="preserve"> – currently we are an “ in person “ charter.  We would need to be granted, after applying for a mix of in person and virtual.</w:t>
      </w:r>
      <w:r w:rsidR="0017518D" w:rsidRPr="00712CB9">
        <w:rPr>
          <w:color w:val="000000"/>
        </w:rPr>
        <w:t xml:space="preserve">  Majority are believing best to be “ in person “, not mix of virtual.</w:t>
      </w:r>
    </w:p>
    <w:p w14:paraId="69A0E783" w14:textId="77777777" w:rsidR="006A5BB4" w:rsidRPr="00712CB9" w:rsidRDefault="006A5BB4" w:rsidP="004F0BD9">
      <w:pPr>
        <w:pStyle w:val="NormalWeb"/>
        <w:rPr>
          <w:color w:val="000000"/>
        </w:rPr>
      </w:pPr>
    </w:p>
    <w:p w14:paraId="4EAB6FEA" w14:textId="548E9F34" w:rsidR="0017518D" w:rsidRPr="00712CB9" w:rsidRDefault="004F0BD9" w:rsidP="0017518D">
      <w:pPr>
        <w:pStyle w:val="NormalWeb"/>
        <w:numPr>
          <w:ilvl w:val="0"/>
          <w:numId w:val="7"/>
        </w:numPr>
        <w:rPr>
          <w:color w:val="000000"/>
        </w:rPr>
      </w:pPr>
      <w:r w:rsidRPr="00712CB9">
        <w:rPr>
          <w:color w:val="000000"/>
        </w:rPr>
        <w:t>Enrollment</w:t>
      </w:r>
    </w:p>
    <w:p w14:paraId="7E7E64CE" w14:textId="4E2DDCBA" w:rsidR="0017518D" w:rsidRPr="00712CB9" w:rsidRDefault="0017518D" w:rsidP="0017518D">
      <w:pPr>
        <w:pStyle w:val="NormalWeb"/>
        <w:ind w:left="360"/>
        <w:rPr>
          <w:color w:val="000000"/>
        </w:rPr>
      </w:pPr>
      <w:r w:rsidRPr="00712CB9">
        <w:rPr>
          <w:color w:val="000000"/>
        </w:rPr>
        <w:t>734 total enrollment currently.</w:t>
      </w:r>
    </w:p>
    <w:p w14:paraId="6394D902" w14:textId="77777777" w:rsidR="004F0BD9" w:rsidRPr="00712CB9" w:rsidRDefault="004F0BD9" w:rsidP="004F0BD9">
      <w:pPr>
        <w:pStyle w:val="NormalWeb"/>
        <w:rPr>
          <w:color w:val="000000"/>
        </w:rPr>
      </w:pPr>
      <w:r w:rsidRPr="00712CB9">
        <w:rPr>
          <w:color w:val="000000"/>
        </w:rPr>
        <w:t>1. Enrollment Changes Based on COVID Response</w:t>
      </w:r>
    </w:p>
    <w:p w14:paraId="60561590" w14:textId="5079B9B7" w:rsidR="004F0BD9" w:rsidRPr="00712CB9" w:rsidRDefault="004F0BD9" w:rsidP="004F0BD9">
      <w:pPr>
        <w:pStyle w:val="NormalWeb"/>
        <w:rPr>
          <w:color w:val="000000"/>
        </w:rPr>
      </w:pPr>
      <w:r w:rsidRPr="00712CB9">
        <w:rPr>
          <w:color w:val="000000"/>
        </w:rPr>
        <w:t>C. Hiring Teaching Staff is Complete (Still Hiring Bus Drivers)</w:t>
      </w:r>
    </w:p>
    <w:p w14:paraId="68D67BC4" w14:textId="0AB0BCD1" w:rsidR="0017518D" w:rsidRPr="00712CB9" w:rsidRDefault="0017518D" w:rsidP="004F0BD9">
      <w:pPr>
        <w:pStyle w:val="NormalWeb"/>
        <w:rPr>
          <w:color w:val="000000"/>
        </w:rPr>
      </w:pPr>
      <w:r w:rsidRPr="00712CB9">
        <w:rPr>
          <w:color w:val="000000"/>
        </w:rPr>
        <w:lastRenderedPageBreak/>
        <w:t>We have applied for grants to help with staff payroll.  We are currently a little over payroll, but the grants that we are likely to get will make up the difference.</w:t>
      </w:r>
    </w:p>
    <w:p w14:paraId="61862E78" w14:textId="1CBD062D" w:rsidR="004F0BD9" w:rsidRPr="00712CB9" w:rsidRDefault="004F0BD9" w:rsidP="0017518D">
      <w:pPr>
        <w:pStyle w:val="NormalWeb"/>
        <w:numPr>
          <w:ilvl w:val="0"/>
          <w:numId w:val="8"/>
        </w:numPr>
        <w:rPr>
          <w:color w:val="000000"/>
        </w:rPr>
      </w:pPr>
      <w:r w:rsidRPr="00712CB9">
        <w:rPr>
          <w:color w:val="000000"/>
        </w:rPr>
        <w:t>Staff Salary Report</w:t>
      </w:r>
    </w:p>
    <w:p w14:paraId="71BF56A0" w14:textId="77777777" w:rsidR="0017518D" w:rsidRPr="00712CB9" w:rsidRDefault="0017518D" w:rsidP="0017518D">
      <w:pPr>
        <w:pStyle w:val="NormalWeb"/>
        <w:rPr>
          <w:color w:val="000000"/>
        </w:rPr>
      </w:pPr>
    </w:p>
    <w:p w14:paraId="73B1A6C7" w14:textId="311EF33D" w:rsidR="004F0BD9" w:rsidRPr="00712CB9" w:rsidRDefault="004F0BD9" w:rsidP="004F0BD9">
      <w:pPr>
        <w:pStyle w:val="NormalWeb"/>
        <w:rPr>
          <w:color w:val="000000"/>
        </w:rPr>
      </w:pPr>
      <w:r w:rsidRPr="00712CB9">
        <w:rPr>
          <w:color w:val="000000"/>
        </w:rPr>
        <w:t>D. Math EOG’s and MAP testing</w:t>
      </w:r>
      <w:r w:rsidR="0017518D" w:rsidRPr="00712CB9">
        <w:rPr>
          <w:color w:val="000000"/>
        </w:rPr>
        <w:t xml:space="preserve"> – tests scores at schools overall was lower than previous years.  This is likely from being mostly virtual last school year.</w:t>
      </w:r>
    </w:p>
    <w:p w14:paraId="015823CC" w14:textId="77777777" w:rsidR="004F0BD9" w:rsidRPr="00712CB9" w:rsidRDefault="004F0BD9" w:rsidP="004F0BD9">
      <w:pPr>
        <w:pStyle w:val="NormalWeb"/>
        <w:rPr>
          <w:color w:val="000000"/>
        </w:rPr>
      </w:pPr>
      <w:r w:rsidRPr="00712CB9">
        <w:rPr>
          <w:color w:val="000000"/>
        </w:rPr>
        <w:t>1. MAP testing (ELA and Math)</w:t>
      </w:r>
    </w:p>
    <w:p w14:paraId="3C65663F" w14:textId="34D0643C" w:rsidR="00017BD2" w:rsidRPr="00712CB9" w:rsidRDefault="004F0BD9" w:rsidP="004F0BD9">
      <w:pPr>
        <w:pStyle w:val="NormalWeb"/>
        <w:rPr>
          <w:color w:val="000000"/>
        </w:rPr>
      </w:pPr>
      <w:r w:rsidRPr="00712CB9">
        <w:rPr>
          <w:color w:val="000000"/>
        </w:rPr>
        <w:t>2. EOG’s (Math only)</w:t>
      </w:r>
      <w:r w:rsidR="00017BD2" w:rsidRPr="00712CB9">
        <w:rPr>
          <w:color w:val="000000"/>
        </w:rPr>
        <w:t xml:space="preserve"> – the state reported there was a drop across all schools from being virtual most of last year.  This is evidence of the need for students to be back “in person”</w:t>
      </w:r>
    </w:p>
    <w:p w14:paraId="21E1E6A7" w14:textId="77777777" w:rsidR="004F0BD9" w:rsidRPr="00712CB9" w:rsidRDefault="004F0BD9" w:rsidP="004F0BD9">
      <w:pPr>
        <w:pStyle w:val="NormalWeb"/>
        <w:rPr>
          <w:color w:val="000000"/>
        </w:rPr>
      </w:pPr>
      <w:r w:rsidRPr="00712CB9">
        <w:rPr>
          <w:color w:val="000000"/>
        </w:rPr>
        <w:t>E. Summer Jump Start (Enrichment Program)</w:t>
      </w:r>
    </w:p>
    <w:p w14:paraId="725A5464" w14:textId="1BCA222A" w:rsidR="004F0BD9" w:rsidRPr="00712CB9" w:rsidRDefault="004F0BD9" w:rsidP="004F0BD9">
      <w:pPr>
        <w:pStyle w:val="NormalWeb"/>
        <w:rPr>
          <w:color w:val="000000"/>
        </w:rPr>
      </w:pPr>
      <w:r w:rsidRPr="00712CB9">
        <w:rPr>
          <w:color w:val="000000"/>
        </w:rPr>
        <w:t>1. Started Monday July 19</w:t>
      </w:r>
      <w:r w:rsidRPr="00712CB9">
        <w:rPr>
          <w:color w:val="000000"/>
          <w:vertAlign w:val="superscript"/>
        </w:rPr>
        <w:t>th</w:t>
      </w:r>
      <w:r w:rsidR="00017BD2" w:rsidRPr="00712CB9">
        <w:rPr>
          <w:color w:val="000000"/>
        </w:rPr>
        <w:t xml:space="preserve"> – this was an opportunity to help students get help before school starts back.  85 students enrolled.</w:t>
      </w:r>
    </w:p>
    <w:p w14:paraId="77620F30" w14:textId="1A39E190" w:rsidR="00017BD2" w:rsidRPr="00712CB9" w:rsidRDefault="004F0BD9" w:rsidP="004F0BD9">
      <w:pPr>
        <w:pStyle w:val="NormalWeb"/>
        <w:rPr>
          <w:color w:val="000000"/>
        </w:rPr>
      </w:pPr>
      <w:r w:rsidRPr="00712CB9">
        <w:rPr>
          <w:color w:val="000000"/>
        </w:rPr>
        <w:t>F. Back to School night</w:t>
      </w:r>
      <w:r w:rsidR="00017BD2" w:rsidRPr="00712CB9">
        <w:rPr>
          <w:color w:val="000000"/>
        </w:rPr>
        <w:t xml:space="preserve"> – August  12 th,  4 – 8 pm.  In person event.</w:t>
      </w:r>
    </w:p>
    <w:p w14:paraId="408E2416" w14:textId="292F64C7" w:rsidR="004F0BD9" w:rsidRPr="00712CB9" w:rsidRDefault="004F0BD9" w:rsidP="004F0BD9">
      <w:pPr>
        <w:pStyle w:val="NormalWeb"/>
        <w:rPr>
          <w:color w:val="000000"/>
        </w:rPr>
      </w:pPr>
      <w:r w:rsidRPr="00712CB9">
        <w:rPr>
          <w:color w:val="000000"/>
        </w:rPr>
        <w:t>G. Name Change Announcement</w:t>
      </w:r>
      <w:r w:rsidR="006F4EDD" w:rsidRPr="00712CB9">
        <w:rPr>
          <w:color w:val="000000"/>
        </w:rPr>
        <w:t xml:space="preserve"> – positive feedback.</w:t>
      </w:r>
    </w:p>
    <w:p w14:paraId="402E77A4" w14:textId="77777777" w:rsidR="00017BD2" w:rsidRPr="00712CB9" w:rsidRDefault="00017BD2" w:rsidP="004F0BD9">
      <w:pPr>
        <w:pStyle w:val="NormalWeb"/>
        <w:rPr>
          <w:color w:val="000000"/>
        </w:rPr>
      </w:pPr>
    </w:p>
    <w:p w14:paraId="280B356A" w14:textId="77777777" w:rsidR="004F0BD9" w:rsidRPr="00712CB9" w:rsidRDefault="004F0BD9" w:rsidP="004F0BD9">
      <w:pPr>
        <w:pStyle w:val="NormalWeb"/>
        <w:rPr>
          <w:color w:val="000000"/>
        </w:rPr>
      </w:pPr>
      <w:r w:rsidRPr="00712CB9">
        <w:rPr>
          <w:color w:val="000000"/>
        </w:rPr>
        <w:t>III. Financial Update</w:t>
      </w:r>
    </w:p>
    <w:p w14:paraId="510CD9AE" w14:textId="5388DE81" w:rsidR="004F0BD9" w:rsidRPr="00712CB9" w:rsidRDefault="004F0BD9" w:rsidP="004F0BD9">
      <w:pPr>
        <w:pStyle w:val="NormalWeb"/>
        <w:rPr>
          <w:color w:val="000000"/>
        </w:rPr>
      </w:pPr>
      <w:r w:rsidRPr="00712CB9">
        <w:rPr>
          <w:color w:val="000000"/>
        </w:rPr>
        <w:t>A. 2020-2021 June End of Year Budget Review</w:t>
      </w:r>
      <w:r w:rsidR="006F4EDD" w:rsidRPr="00712CB9">
        <w:rPr>
          <w:color w:val="000000"/>
        </w:rPr>
        <w:t>.    Tammy reviewed the End of school year finances June 2021.</w:t>
      </w:r>
      <w:r w:rsidR="007460F6" w:rsidRPr="00712CB9">
        <w:rPr>
          <w:color w:val="000000"/>
        </w:rPr>
        <w:t xml:space="preserve">  Net income was $602,000.</w:t>
      </w:r>
    </w:p>
    <w:p w14:paraId="024DA074" w14:textId="656B9AAC" w:rsidR="007460F6" w:rsidRPr="00712CB9" w:rsidRDefault="004F0BD9" w:rsidP="004F0BD9">
      <w:pPr>
        <w:pStyle w:val="NormalWeb"/>
        <w:rPr>
          <w:color w:val="000000"/>
        </w:rPr>
      </w:pPr>
      <w:r w:rsidRPr="00712CB9">
        <w:rPr>
          <w:color w:val="000000"/>
        </w:rPr>
        <w:t>B. Applied for NFL Grant ($250,000)</w:t>
      </w:r>
      <w:r w:rsidR="007460F6" w:rsidRPr="00712CB9">
        <w:rPr>
          <w:color w:val="000000"/>
        </w:rPr>
        <w:t xml:space="preserve"> – </w:t>
      </w:r>
    </w:p>
    <w:p w14:paraId="478C48CC" w14:textId="52DC8C22" w:rsidR="004F0BD9" w:rsidRPr="00712CB9" w:rsidRDefault="004F0BD9" w:rsidP="004F0BD9">
      <w:pPr>
        <w:pStyle w:val="NormalWeb"/>
        <w:rPr>
          <w:color w:val="000000"/>
        </w:rPr>
      </w:pPr>
      <w:r w:rsidRPr="00712CB9">
        <w:rPr>
          <w:color w:val="000000"/>
        </w:rPr>
        <w:t>IV. Conflict of Interest Statements</w:t>
      </w:r>
      <w:r w:rsidR="00932839" w:rsidRPr="00712CB9">
        <w:rPr>
          <w:color w:val="000000"/>
        </w:rPr>
        <w:t xml:space="preserve"> – need from each board member.</w:t>
      </w:r>
    </w:p>
    <w:p w14:paraId="6BD195E5" w14:textId="77777777" w:rsidR="004F0BD9" w:rsidRPr="00712CB9" w:rsidRDefault="004F0BD9" w:rsidP="004F0BD9">
      <w:pPr>
        <w:pStyle w:val="NormalWeb"/>
        <w:rPr>
          <w:color w:val="000000"/>
        </w:rPr>
      </w:pPr>
      <w:r w:rsidRPr="00712CB9">
        <w:rPr>
          <w:color w:val="000000"/>
        </w:rPr>
        <w:t>A. Conflict of Interest Statements, please return for next year’s Audit file.</w:t>
      </w:r>
    </w:p>
    <w:p w14:paraId="62705F96" w14:textId="6E75E0D5" w:rsidR="004F0BD9" w:rsidRPr="00712CB9" w:rsidRDefault="004F0BD9" w:rsidP="004F0BD9">
      <w:pPr>
        <w:pStyle w:val="NormalWeb"/>
        <w:rPr>
          <w:color w:val="000000"/>
        </w:rPr>
      </w:pPr>
      <w:r w:rsidRPr="00712CB9">
        <w:rPr>
          <w:color w:val="000000"/>
        </w:rPr>
        <w:t>V. Charter Renewal</w:t>
      </w:r>
      <w:r w:rsidR="00932839" w:rsidRPr="00712CB9">
        <w:rPr>
          <w:color w:val="000000"/>
        </w:rPr>
        <w:t xml:space="preserve"> – we can hire Katy to assist with the renewal.  </w:t>
      </w:r>
      <w:r w:rsidR="00660F77" w:rsidRPr="00712CB9">
        <w:rPr>
          <w:color w:val="000000"/>
        </w:rPr>
        <w:t xml:space="preserve">Ken made motion to accept the contract presented to hire Katy for $3,500.  Steve second the motion.  All agreed.  </w:t>
      </w:r>
    </w:p>
    <w:p w14:paraId="0C0FDED4" w14:textId="77777777" w:rsidR="004F0BD9" w:rsidRPr="00712CB9" w:rsidRDefault="004F0BD9" w:rsidP="004F0BD9">
      <w:pPr>
        <w:pStyle w:val="NormalWeb"/>
        <w:rPr>
          <w:color w:val="000000"/>
        </w:rPr>
      </w:pPr>
      <w:r w:rsidRPr="00712CB9">
        <w:rPr>
          <w:color w:val="000000"/>
        </w:rPr>
        <w:t>A. Contract with Katy Ridenour</w:t>
      </w:r>
    </w:p>
    <w:p w14:paraId="57E41C9E" w14:textId="77777777" w:rsidR="004F0BD9" w:rsidRPr="00712CB9" w:rsidRDefault="004F0BD9" w:rsidP="004F0BD9">
      <w:pPr>
        <w:pStyle w:val="NormalWeb"/>
        <w:rPr>
          <w:color w:val="000000"/>
        </w:rPr>
      </w:pPr>
      <w:r w:rsidRPr="00712CB9">
        <w:rPr>
          <w:color w:val="000000"/>
        </w:rPr>
        <w:t>VI. Construction Update</w:t>
      </w:r>
    </w:p>
    <w:p w14:paraId="652ABCAD" w14:textId="7B0B3017" w:rsidR="004F0BD9" w:rsidRPr="00712CB9" w:rsidRDefault="004F0BD9" w:rsidP="004F0BD9">
      <w:pPr>
        <w:pStyle w:val="NormalWeb"/>
        <w:rPr>
          <w:color w:val="000000"/>
        </w:rPr>
      </w:pPr>
      <w:r w:rsidRPr="00712CB9">
        <w:rPr>
          <w:color w:val="000000"/>
        </w:rPr>
        <w:lastRenderedPageBreak/>
        <w:t>A. Deletion of Scope from BCCG</w:t>
      </w:r>
      <w:r w:rsidR="007460F6" w:rsidRPr="00712CB9">
        <w:rPr>
          <w:color w:val="000000"/>
        </w:rPr>
        <w:t xml:space="preserve"> – we have hired Harmon Construction to aid the school in overseeing the insurance claim </w:t>
      </w:r>
      <w:r w:rsidR="000A0941" w:rsidRPr="00712CB9">
        <w:rPr>
          <w:color w:val="000000"/>
        </w:rPr>
        <w:t>repairs Paid for by Insurance Company.  They are also helping us with the end – finalizing before occupancy.</w:t>
      </w:r>
    </w:p>
    <w:p w14:paraId="33952C8A" w14:textId="77777777" w:rsidR="004F0BD9" w:rsidRPr="00712CB9" w:rsidRDefault="004F0BD9" w:rsidP="004F0BD9">
      <w:pPr>
        <w:pStyle w:val="NormalWeb"/>
        <w:rPr>
          <w:color w:val="000000"/>
        </w:rPr>
      </w:pPr>
      <w:r w:rsidRPr="00712CB9">
        <w:rPr>
          <w:color w:val="000000"/>
        </w:rPr>
        <w:t>1. Credits</w:t>
      </w:r>
    </w:p>
    <w:p w14:paraId="7CDA6EFD" w14:textId="36355914" w:rsidR="004F0BD9" w:rsidRPr="00712CB9" w:rsidRDefault="004F0BD9" w:rsidP="004F0BD9">
      <w:pPr>
        <w:pStyle w:val="NormalWeb"/>
        <w:rPr>
          <w:color w:val="000000"/>
        </w:rPr>
      </w:pPr>
      <w:r w:rsidRPr="00712CB9">
        <w:rPr>
          <w:color w:val="000000"/>
        </w:rPr>
        <w:t>B. Harmon Construction</w:t>
      </w:r>
      <w:r w:rsidR="000A0941" w:rsidRPr="00712CB9">
        <w:rPr>
          <w:color w:val="000000"/>
        </w:rPr>
        <w:t xml:space="preserve"> – see above.</w:t>
      </w:r>
    </w:p>
    <w:p w14:paraId="62E0DD57" w14:textId="77777777" w:rsidR="004F0BD9" w:rsidRPr="00712CB9" w:rsidRDefault="004F0BD9" w:rsidP="004F0BD9">
      <w:pPr>
        <w:pStyle w:val="NormalWeb"/>
        <w:rPr>
          <w:color w:val="000000"/>
        </w:rPr>
      </w:pPr>
      <w:r w:rsidRPr="00712CB9">
        <w:rPr>
          <w:color w:val="000000"/>
        </w:rPr>
        <w:t>1. Owners Representative</w:t>
      </w:r>
    </w:p>
    <w:p w14:paraId="67982F24" w14:textId="77777777" w:rsidR="004F0BD9" w:rsidRPr="00712CB9" w:rsidRDefault="004F0BD9" w:rsidP="004F0BD9">
      <w:pPr>
        <w:pStyle w:val="NormalWeb"/>
        <w:rPr>
          <w:color w:val="000000"/>
        </w:rPr>
      </w:pPr>
      <w:r w:rsidRPr="00712CB9">
        <w:rPr>
          <w:color w:val="000000"/>
        </w:rPr>
        <w:t>2. Overseeing repairs in 1st Floor of Old Gym Building-Insurance Claim</w:t>
      </w:r>
    </w:p>
    <w:p w14:paraId="54555E6E" w14:textId="4338B2DC" w:rsidR="004F0BD9" w:rsidRPr="00712CB9" w:rsidRDefault="004F0BD9" w:rsidP="004F0BD9">
      <w:pPr>
        <w:pStyle w:val="NormalWeb"/>
        <w:rPr>
          <w:color w:val="000000"/>
        </w:rPr>
      </w:pPr>
      <w:r w:rsidRPr="00712CB9">
        <w:rPr>
          <w:color w:val="000000"/>
        </w:rPr>
        <w:t>3. Phase II Fields</w:t>
      </w:r>
      <w:r w:rsidR="000A0941" w:rsidRPr="00712CB9">
        <w:rPr>
          <w:color w:val="000000"/>
        </w:rPr>
        <w:t xml:space="preserve"> – Tammy presented the current site plan, including current updates regarding sports fields.</w:t>
      </w:r>
      <w:r w:rsidR="00932839" w:rsidRPr="00712CB9">
        <w:rPr>
          <w:color w:val="000000"/>
        </w:rPr>
        <w:t xml:space="preserve">  We may had more restroom and storage space.</w:t>
      </w:r>
    </w:p>
    <w:p w14:paraId="6A148071" w14:textId="77777777" w:rsidR="004F0BD9" w:rsidRPr="00712CB9" w:rsidRDefault="004F0BD9" w:rsidP="004F0BD9">
      <w:pPr>
        <w:pStyle w:val="NormalWeb"/>
        <w:rPr>
          <w:color w:val="000000"/>
        </w:rPr>
      </w:pPr>
      <w:r w:rsidRPr="00712CB9">
        <w:rPr>
          <w:color w:val="000000"/>
        </w:rPr>
        <w:t>C. Stocking Permit-Furniture</w:t>
      </w:r>
    </w:p>
    <w:p w14:paraId="2F907121" w14:textId="77777777" w:rsidR="004F0BD9" w:rsidRPr="00712CB9" w:rsidRDefault="004F0BD9" w:rsidP="004F0BD9">
      <w:pPr>
        <w:pStyle w:val="NormalWeb"/>
        <w:rPr>
          <w:color w:val="000000"/>
        </w:rPr>
      </w:pPr>
      <w:r w:rsidRPr="00712CB9">
        <w:rPr>
          <w:color w:val="000000"/>
        </w:rPr>
        <w:t>1. Movers starting July 26th</w:t>
      </w:r>
    </w:p>
    <w:p w14:paraId="5350BF0D" w14:textId="77777777" w:rsidR="004F0BD9" w:rsidRPr="00712CB9" w:rsidRDefault="004F0BD9" w:rsidP="004F0BD9">
      <w:pPr>
        <w:pStyle w:val="NormalWeb"/>
        <w:rPr>
          <w:color w:val="000000"/>
        </w:rPr>
      </w:pPr>
      <w:r w:rsidRPr="00712CB9">
        <w:rPr>
          <w:color w:val="000000"/>
        </w:rPr>
        <w:t>D. Mecklenburg Inspection on July 27th to obtain building Temporary Certificate of Occupancy</w:t>
      </w:r>
    </w:p>
    <w:p w14:paraId="5BBE3B2D" w14:textId="77777777" w:rsidR="004F0BD9" w:rsidRPr="00712CB9" w:rsidRDefault="004F0BD9" w:rsidP="004F0BD9">
      <w:pPr>
        <w:pStyle w:val="NormalWeb"/>
        <w:rPr>
          <w:color w:val="000000"/>
        </w:rPr>
      </w:pPr>
      <w:r w:rsidRPr="00712CB9">
        <w:rPr>
          <w:color w:val="000000"/>
        </w:rPr>
        <w:t>E. Final Certificate of Occupancy</w:t>
      </w:r>
    </w:p>
    <w:p w14:paraId="2BF104F1" w14:textId="77777777" w:rsidR="004F0BD9" w:rsidRPr="00712CB9" w:rsidRDefault="004F0BD9" w:rsidP="004F0BD9">
      <w:pPr>
        <w:pStyle w:val="NormalWeb"/>
        <w:rPr>
          <w:color w:val="000000"/>
        </w:rPr>
      </w:pPr>
      <w:r w:rsidRPr="00712CB9">
        <w:rPr>
          <w:color w:val="000000"/>
        </w:rPr>
        <w:t>VII. Insurance Claims</w:t>
      </w:r>
    </w:p>
    <w:p w14:paraId="39F08BEF" w14:textId="38D8A5AC" w:rsidR="00932839" w:rsidRPr="00712CB9" w:rsidRDefault="004F0BD9" w:rsidP="00932839">
      <w:pPr>
        <w:pStyle w:val="NormalWeb"/>
        <w:numPr>
          <w:ilvl w:val="0"/>
          <w:numId w:val="9"/>
        </w:numPr>
        <w:rPr>
          <w:color w:val="000000"/>
        </w:rPr>
      </w:pPr>
      <w:r w:rsidRPr="00712CB9">
        <w:rPr>
          <w:color w:val="000000"/>
        </w:rPr>
        <w:t>Flooding in Elementary Building-Updat</w:t>
      </w:r>
      <w:r w:rsidR="00932839" w:rsidRPr="00712CB9">
        <w:rPr>
          <w:color w:val="000000"/>
        </w:rPr>
        <w:t>e:  Insurance company wanted us to accept a settlement.  We did not accept this settlement.  We are saving receipts to submit the full claim amount.  We are in process of drying out the building.  We may not have the first floor – gym building ready at start of school.</w:t>
      </w:r>
    </w:p>
    <w:p w14:paraId="65BD56AF" w14:textId="6C5333E0" w:rsidR="00582D29" w:rsidRPr="00712CB9" w:rsidRDefault="004F0BD9" w:rsidP="00932839">
      <w:pPr>
        <w:pStyle w:val="NormalWeb"/>
        <w:rPr>
          <w:color w:val="000000"/>
        </w:rPr>
      </w:pPr>
      <w:r w:rsidRPr="00712CB9">
        <w:rPr>
          <w:color w:val="000000"/>
        </w:rPr>
        <w:t>B. Flooding in Main Building-Update</w:t>
      </w:r>
      <w:r w:rsidR="00932839" w:rsidRPr="00712CB9">
        <w:rPr>
          <w:color w:val="000000"/>
        </w:rPr>
        <w:t>.  The flooring has been installed.  The floors will match in each building.  The older buildings have been updated.</w:t>
      </w:r>
    </w:p>
    <w:p w14:paraId="5F5644CB" w14:textId="04C554DD" w:rsidR="00B530B7" w:rsidRPr="00712CB9" w:rsidRDefault="00B530B7" w:rsidP="00B530B7">
      <w:pPr>
        <w:pStyle w:val="xmsonormal"/>
        <w:shd w:val="clear" w:color="auto" w:fill="FFFFFF"/>
        <w:spacing w:before="0" w:beforeAutospacing="0" w:after="0" w:afterAutospacing="0"/>
        <w:textAlignment w:val="baseline"/>
        <w:rPr>
          <w:color w:val="201F1E"/>
        </w:rPr>
      </w:pPr>
      <w:r w:rsidRPr="00712CB9">
        <w:rPr>
          <w:color w:val="201F1E"/>
        </w:rPr>
        <w:t xml:space="preserve">Board meeting concluded by </w:t>
      </w:r>
      <w:r w:rsidR="00932839" w:rsidRPr="00712CB9">
        <w:rPr>
          <w:color w:val="201F1E"/>
        </w:rPr>
        <w:t>Amy</w:t>
      </w:r>
      <w:r w:rsidRPr="00712CB9">
        <w:rPr>
          <w:color w:val="201F1E"/>
        </w:rPr>
        <w:t xml:space="preserve"> at </w:t>
      </w:r>
      <w:r w:rsidR="00B15D0E" w:rsidRPr="00712CB9">
        <w:rPr>
          <w:color w:val="201F1E"/>
        </w:rPr>
        <w:t>6</w:t>
      </w:r>
      <w:r w:rsidRPr="00712CB9">
        <w:rPr>
          <w:color w:val="201F1E"/>
        </w:rPr>
        <w:t>:</w:t>
      </w:r>
      <w:r w:rsidR="00AB2F5F" w:rsidRPr="00712CB9">
        <w:rPr>
          <w:color w:val="201F1E"/>
        </w:rPr>
        <w:t>52</w:t>
      </w:r>
      <w:r w:rsidRPr="00712CB9">
        <w:rPr>
          <w:color w:val="201F1E"/>
        </w:rPr>
        <w:t xml:space="preserve"> pm</w:t>
      </w:r>
    </w:p>
    <w:p w14:paraId="2BC779D3" w14:textId="77F3CCEC" w:rsidR="00AE1009" w:rsidRDefault="00AE1009"/>
    <w:p w14:paraId="5F096D6C" w14:textId="77777777" w:rsidR="00F0076E" w:rsidRDefault="00F0076E"/>
    <w:sectPr w:rsidR="00F0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562"/>
    <w:multiLevelType w:val="hybridMultilevel"/>
    <w:tmpl w:val="FB96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26C69"/>
    <w:multiLevelType w:val="hybridMultilevel"/>
    <w:tmpl w:val="8966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27E0F"/>
    <w:multiLevelType w:val="hybridMultilevel"/>
    <w:tmpl w:val="1C2C3158"/>
    <w:lvl w:ilvl="0" w:tplc="453EE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D787C"/>
    <w:multiLevelType w:val="hybridMultilevel"/>
    <w:tmpl w:val="CD0E26B2"/>
    <w:lvl w:ilvl="0" w:tplc="2CECA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7D1643"/>
    <w:multiLevelType w:val="hybridMultilevel"/>
    <w:tmpl w:val="2D3E1FFE"/>
    <w:lvl w:ilvl="0" w:tplc="70B2B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3C9B"/>
    <w:multiLevelType w:val="multilevel"/>
    <w:tmpl w:val="67FCC6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E12275"/>
    <w:multiLevelType w:val="hybridMultilevel"/>
    <w:tmpl w:val="A7BEA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15F9F"/>
    <w:multiLevelType w:val="hybridMultilevel"/>
    <w:tmpl w:val="A8AEB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B14A0"/>
    <w:multiLevelType w:val="hybridMultilevel"/>
    <w:tmpl w:val="DC2AD0A0"/>
    <w:lvl w:ilvl="0" w:tplc="C6E61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8"/>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E"/>
    <w:rsid w:val="00002A18"/>
    <w:rsid w:val="00017BD2"/>
    <w:rsid w:val="00025ACB"/>
    <w:rsid w:val="000365C4"/>
    <w:rsid w:val="000A0941"/>
    <w:rsid w:val="0017518D"/>
    <w:rsid w:val="003C0A23"/>
    <w:rsid w:val="003C2B57"/>
    <w:rsid w:val="003F08E8"/>
    <w:rsid w:val="00462F4E"/>
    <w:rsid w:val="004C3CE5"/>
    <w:rsid w:val="004F0BD9"/>
    <w:rsid w:val="00582D29"/>
    <w:rsid w:val="00594AAD"/>
    <w:rsid w:val="005C44C8"/>
    <w:rsid w:val="00660F77"/>
    <w:rsid w:val="0069397B"/>
    <w:rsid w:val="006A5BB4"/>
    <w:rsid w:val="006F4EDD"/>
    <w:rsid w:val="00712CB9"/>
    <w:rsid w:val="007460F6"/>
    <w:rsid w:val="007C26D2"/>
    <w:rsid w:val="00901587"/>
    <w:rsid w:val="00932839"/>
    <w:rsid w:val="009A7FB7"/>
    <w:rsid w:val="00A42F52"/>
    <w:rsid w:val="00A604C4"/>
    <w:rsid w:val="00AB2F5F"/>
    <w:rsid w:val="00AE1009"/>
    <w:rsid w:val="00B15D0E"/>
    <w:rsid w:val="00B530B7"/>
    <w:rsid w:val="00C170D4"/>
    <w:rsid w:val="00CB25A9"/>
    <w:rsid w:val="00CE053C"/>
    <w:rsid w:val="00D84B67"/>
    <w:rsid w:val="00E45E93"/>
    <w:rsid w:val="00F0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A368"/>
  <w15:chartTrackingRefBased/>
  <w15:docId w15:val="{9589D002-BCD6-4376-961F-7A78803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00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2D29"/>
    <w:pPr>
      <w:ind w:left="720"/>
      <w:contextualSpacing/>
    </w:pPr>
  </w:style>
  <w:style w:type="paragraph" w:styleId="NormalWeb">
    <w:name w:val="Normal (Web)"/>
    <w:basedOn w:val="Normal"/>
    <w:uiPriority w:val="99"/>
    <w:unhideWhenUsed/>
    <w:rsid w:val="004F0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dc:creator>
  <cp:keywords/>
  <dc:description/>
  <cp:lastModifiedBy>Tammy Winstead</cp:lastModifiedBy>
  <cp:revision>2</cp:revision>
  <cp:lastPrinted>2021-08-21T02:18:00Z</cp:lastPrinted>
  <dcterms:created xsi:type="dcterms:W3CDTF">2022-03-30T21:16:00Z</dcterms:created>
  <dcterms:modified xsi:type="dcterms:W3CDTF">2022-03-30T21:16:00Z</dcterms:modified>
</cp:coreProperties>
</file>